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57"/>
        <w:rPr>
          <w:rFonts w:ascii="Times New Roman"/>
          <w:sz w:val="20"/>
        </w:rPr>
      </w:pPr>
      <w:r>
        <w:rPr>
          <w:rFonts w:ascii="Times New Roman"/>
          <w:sz w:val="20"/>
        </w:rPr>
        <w:drawing>
          <wp:inline distT="0" distB="0" distL="0" distR="0">
            <wp:extent cx="2102295" cy="90011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02295" cy="900112"/>
                    </a:xfrm>
                    <a:prstGeom prst="rect">
                      <a:avLst/>
                    </a:prstGeom>
                  </pic:spPr>
                </pic:pic>
              </a:graphicData>
            </a:graphic>
          </wp:inline>
        </w:drawing>
      </w:r>
      <w:r>
        <w:rPr>
          <w:rFonts w:ascii="Times New Roman"/>
          <w:sz w:val="20"/>
        </w:rPr>
      </w:r>
    </w:p>
    <w:p>
      <w:pPr>
        <w:pStyle w:val="BodyText"/>
        <w:spacing w:before="8"/>
        <w:rPr>
          <w:rFonts w:ascii="Times New Roman"/>
          <w:sz w:val="26"/>
        </w:rPr>
      </w:pPr>
    </w:p>
    <w:p>
      <w:pPr>
        <w:pStyle w:val="Title"/>
        <w:spacing w:line="463" w:lineRule="auto"/>
      </w:pPr>
      <w:r>
        <w:rPr>
          <w:w w:val="115"/>
        </w:rPr>
        <w:t>Thais</w:t>
      </w:r>
      <w:r>
        <w:rPr>
          <w:spacing w:val="-28"/>
          <w:w w:val="115"/>
        </w:rPr>
        <w:t> </w:t>
      </w:r>
      <w:r>
        <w:rPr>
          <w:w w:val="115"/>
        </w:rPr>
        <w:t>Fersoza</w:t>
      </w:r>
      <w:r>
        <w:rPr>
          <w:spacing w:val="-25"/>
          <w:w w:val="115"/>
        </w:rPr>
        <w:t> </w:t>
      </w:r>
      <w:r>
        <w:rPr>
          <w:w w:val="115"/>
        </w:rPr>
        <w:t>e</w:t>
      </w:r>
      <w:r>
        <w:rPr>
          <w:spacing w:val="-28"/>
          <w:w w:val="115"/>
        </w:rPr>
        <w:t> </w:t>
      </w:r>
      <w:r>
        <w:rPr>
          <w:w w:val="115"/>
        </w:rPr>
        <w:t>Giovanna</w:t>
      </w:r>
      <w:r>
        <w:rPr>
          <w:spacing w:val="-25"/>
          <w:w w:val="115"/>
        </w:rPr>
        <w:t> </w:t>
      </w:r>
      <w:r>
        <w:rPr>
          <w:w w:val="115"/>
        </w:rPr>
        <w:t>Ewbank</w:t>
      </w:r>
      <w:r>
        <w:rPr>
          <w:spacing w:val="-26"/>
          <w:w w:val="115"/>
        </w:rPr>
        <w:t> </w:t>
      </w:r>
      <w:r>
        <w:rPr>
          <w:w w:val="115"/>
        </w:rPr>
        <w:t>ganham</w:t>
      </w:r>
      <w:r>
        <w:rPr>
          <w:spacing w:val="-25"/>
          <w:w w:val="115"/>
        </w:rPr>
        <w:t> </w:t>
      </w:r>
      <w:r>
        <w:rPr>
          <w:w w:val="115"/>
        </w:rPr>
        <w:t>o</w:t>
      </w:r>
      <w:r>
        <w:rPr>
          <w:spacing w:val="-26"/>
          <w:w w:val="115"/>
        </w:rPr>
        <w:t> </w:t>
      </w:r>
      <w:r>
        <w:rPr>
          <w:w w:val="115"/>
        </w:rPr>
        <w:t>título</w:t>
      </w:r>
      <w:r>
        <w:rPr>
          <w:spacing w:val="-26"/>
          <w:w w:val="115"/>
        </w:rPr>
        <w:t> </w:t>
      </w:r>
      <w:r>
        <w:rPr>
          <w:w w:val="115"/>
        </w:rPr>
        <w:t>de melhor</w:t>
      </w:r>
      <w:r>
        <w:rPr>
          <w:spacing w:val="-22"/>
          <w:w w:val="115"/>
        </w:rPr>
        <w:t> </w:t>
      </w:r>
      <w:r>
        <w:rPr>
          <w:w w:val="115"/>
        </w:rPr>
        <w:t>em</w:t>
      </w:r>
      <w:r>
        <w:rPr>
          <w:spacing w:val="-22"/>
          <w:w w:val="115"/>
        </w:rPr>
        <w:t> </w:t>
      </w:r>
      <w:r>
        <w:rPr>
          <w:w w:val="115"/>
        </w:rPr>
        <w:t>Comportamento</w:t>
      </w:r>
      <w:r>
        <w:rPr>
          <w:spacing w:val="-24"/>
          <w:w w:val="115"/>
        </w:rPr>
        <w:t> </w:t>
      </w:r>
      <w:r>
        <w:rPr>
          <w:w w:val="115"/>
        </w:rPr>
        <w:t>e</w:t>
      </w:r>
      <w:r>
        <w:rPr>
          <w:spacing w:val="-25"/>
          <w:w w:val="115"/>
        </w:rPr>
        <w:t> </w:t>
      </w:r>
      <w:r>
        <w:rPr>
          <w:w w:val="115"/>
        </w:rPr>
        <w:t>Estilo</w:t>
      </w:r>
      <w:r>
        <w:rPr>
          <w:spacing w:val="-23"/>
          <w:w w:val="115"/>
        </w:rPr>
        <w:t> </w:t>
      </w:r>
      <w:r>
        <w:rPr>
          <w:w w:val="115"/>
        </w:rPr>
        <w:t>de</w:t>
      </w:r>
      <w:r>
        <w:rPr>
          <w:spacing w:val="-26"/>
          <w:w w:val="115"/>
        </w:rPr>
        <w:t> </w:t>
      </w:r>
      <w:r>
        <w:rPr>
          <w:w w:val="115"/>
        </w:rPr>
        <w:t>Vida</w:t>
      </w:r>
      <w:r>
        <w:rPr>
          <w:spacing w:val="-22"/>
          <w:w w:val="115"/>
        </w:rPr>
        <w:t> </w:t>
      </w:r>
      <w:r>
        <w:rPr>
          <w:w w:val="115"/>
        </w:rPr>
        <w:t>do</w:t>
      </w:r>
      <w:r>
        <w:rPr>
          <w:spacing w:val="-23"/>
          <w:w w:val="115"/>
        </w:rPr>
        <w:t> </w:t>
      </w:r>
      <w:r>
        <w:rPr>
          <w:w w:val="115"/>
        </w:rPr>
        <w:t>Brasil</w:t>
      </w:r>
    </w:p>
    <w:p>
      <w:pPr>
        <w:spacing w:line="316" w:lineRule="auto" w:before="102"/>
        <w:ind w:left="2357" w:right="2152" w:firstLine="0"/>
        <w:jc w:val="left"/>
        <w:rPr>
          <w:rFonts w:ascii="Calibri" w:hAnsi="Calibri"/>
          <w:i/>
          <w:sz w:val="11"/>
        </w:rPr>
      </w:pPr>
      <w:r>
        <w:rPr/>
        <w:pict>
          <v:group style="position:absolute;margin-left:250.358002pt;margin-top:25.076633pt;width:94.7pt;height:11.8pt;mso-position-horizontal-relative:page;mso-position-vertical-relative:paragraph;z-index:-15728128;mso-wrap-distance-left:0;mso-wrap-distance-right:0" coordorigin="5007,502" coordsize="1894,236">
            <v:shape style="position:absolute;left:5007;top:501;width:1894;height:236" coordorigin="5007,502" coordsize="1894,236" path="m6900,519l6883,502,6877,502,5024,502,5007,519,5007,720,5024,737,6877,737,6883,737,6900,720,6900,519xe" filled="true" fillcolor="#f8e772" stroked="false">
              <v:path arrowok="t"/>
              <v:fill type="solid"/>
            </v:shape>
            <v:shapetype id="_x0000_t202" o:spt="202" coordsize="21600,21600" path="m,l,21600r21600,l21600,xe">
              <v:stroke joinstyle="miter"/>
              <v:path gradientshapeok="t" o:connecttype="rect"/>
            </v:shapetype>
            <v:shape style="position:absolute;left:5007;top:501;width:1894;height:236" type="#_x0000_t202" filled="false" stroked="false">
              <v:textbox inset="0,0,0,0">
                <w:txbxContent>
                  <w:p>
                    <w:pPr>
                      <w:spacing w:before="66"/>
                      <w:ind w:left="160" w:right="0" w:firstLine="0"/>
                      <w:jc w:val="left"/>
                      <w:rPr>
                        <w:rFonts w:ascii="Arial" w:hAnsi="Arial"/>
                        <w:sz w:val="9"/>
                      </w:rPr>
                    </w:pPr>
                    <w:hyperlink r:id="rId6">
                      <w:r>
                        <w:rPr>
                          <w:rFonts w:ascii="Arial" w:hAnsi="Arial"/>
                          <w:sz w:val="9"/>
                        </w:rPr>
                        <w:t>Vídeo: Melhor do Brasil (Voto Popular)</w:t>
                      </w:r>
                    </w:hyperlink>
                  </w:p>
                </w:txbxContent>
              </v:textbox>
              <w10:wrap type="none"/>
            </v:shape>
            <w10:wrap type="topAndBottom"/>
          </v:group>
        </w:pict>
      </w:r>
      <w:r>
        <w:rPr/>
        <w:pict>
          <v:group style="position:absolute;margin-left:244.790009pt;margin-top:43.420635pt;width:105.8pt;height:11.8pt;mso-position-horizontal-relative:page;mso-position-vertical-relative:paragraph;z-index:-15727104;mso-wrap-distance-left:0;mso-wrap-distance-right:0" coordorigin="4896,868" coordsize="2116,236">
            <v:shape style="position:absolute;left:4895;top:868;width:2116;height:236" coordorigin="4896,868" coordsize="2116,236" path="m7012,885l6995,868,6988,868,4913,868,4896,885,4896,1087,4913,1104,6988,1104,6995,1104,7012,1087,7012,885xe" filled="true" fillcolor="#f8e772" stroked="false">
              <v:path arrowok="t"/>
              <v:fill type="solid"/>
            </v:shape>
            <v:shape style="position:absolute;left:4895;top:868;width:2116;height:236" type="#_x0000_t202" filled="false" stroked="false">
              <v:textbox inset="0,0,0,0">
                <w:txbxContent>
                  <w:p>
                    <w:pPr>
                      <w:spacing w:before="66"/>
                      <w:ind w:left="162" w:right="0" w:firstLine="0"/>
                      <w:jc w:val="left"/>
                      <w:rPr>
                        <w:rFonts w:ascii="Arial" w:hAnsi="Arial"/>
                        <w:sz w:val="9"/>
                      </w:rPr>
                    </w:pPr>
                    <w:hyperlink r:id="rId7">
                      <w:r>
                        <w:rPr>
                          <w:rFonts w:ascii="Arial" w:hAnsi="Arial"/>
                          <w:sz w:val="9"/>
                        </w:rPr>
                        <w:t>Vídeo: Melhor do Brasil (Voto da Academia)</w:t>
                      </w:r>
                    </w:hyperlink>
                  </w:p>
                </w:txbxContent>
              </v:textbox>
              <w10:wrap type="none"/>
            </v:shape>
            <w10:wrap type="topAndBottom"/>
          </v:group>
        </w:pict>
      </w:r>
      <w:r>
        <w:rPr/>
        <w:drawing>
          <wp:anchor distT="0" distB="0" distL="0" distR="0" allowOverlap="1" layoutInCell="1" locked="0" behindDoc="0" simplePos="0" relativeHeight="4">
            <wp:simplePos x="0" y="0"/>
            <wp:positionH relativeFrom="page">
              <wp:posOffset>4061460</wp:posOffset>
            </wp:positionH>
            <wp:positionV relativeFrom="paragraph">
              <wp:posOffset>842627</wp:posOffset>
            </wp:positionV>
            <wp:extent cx="133350" cy="1333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33350" cy="13335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4294416</wp:posOffset>
            </wp:positionH>
            <wp:positionV relativeFrom="paragraph">
              <wp:posOffset>842627</wp:posOffset>
            </wp:positionV>
            <wp:extent cx="133350" cy="13335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33350" cy="133350"/>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4527372</wp:posOffset>
            </wp:positionH>
            <wp:positionV relativeFrom="paragraph">
              <wp:posOffset>842627</wp:posOffset>
            </wp:positionV>
            <wp:extent cx="133350" cy="13335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33350" cy="133350"/>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4760328</wp:posOffset>
            </wp:positionH>
            <wp:positionV relativeFrom="paragraph">
              <wp:posOffset>842627</wp:posOffset>
            </wp:positionV>
            <wp:extent cx="133350" cy="133350"/>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33350" cy="133350"/>
                    </a:xfrm>
                    <a:prstGeom prst="rect">
                      <a:avLst/>
                    </a:prstGeom>
                  </pic:spPr>
                </pic:pic>
              </a:graphicData>
            </a:graphic>
          </wp:anchor>
        </w:drawing>
      </w:r>
      <w:r>
        <w:rPr>
          <w:rFonts w:ascii="Calibri" w:hAnsi="Calibri"/>
          <w:i/>
          <w:w w:val="115"/>
          <w:sz w:val="11"/>
        </w:rPr>
        <w:t>O iBest anuncia os vencedores, com vitória de Thaís Fersoza na votação </w:t>
      </w:r>
      <w:r>
        <w:rPr>
          <w:rFonts w:ascii="Calibri" w:hAnsi="Calibri"/>
          <w:i/>
          <w:w w:val="115"/>
          <w:sz w:val="11"/>
        </w:rPr>
        <w:t>popular e Giovanna Ewbank no voto da Academia</w:t>
      </w:r>
    </w:p>
    <w:p>
      <w:pPr>
        <w:pStyle w:val="BodyText"/>
        <w:spacing w:before="2"/>
        <w:rPr>
          <w:rFonts w:ascii="Calibri"/>
          <w:i/>
          <w:sz w:val="5"/>
        </w:rPr>
      </w:pPr>
    </w:p>
    <w:p>
      <w:pPr>
        <w:pStyle w:val="BodyText"/>
        <w:spacing w:before="8"/>
        <w:rPr>
          <w:rFonts w:ascii="Calibri"/>
          <w:i/>
          <w:sz w:val="12"/>
        </w:rPr>
      </w:pPr>
    </w:p>
    <w:p>
      <w:pPr>
        <w:pStyle w:val="BodyText"/>
        <w:spacing w:before="2"/>
        <w:rPr>
          <w:rFonts w:ascii="Calibri"/>
          <w:i/>
          <w:sz w:val="12"/>
        </w:rPr>
      </w:pPr>
    </w:p>
    <w:p>
      <w:pPr>
        <w:pStyle w:val="BodyText"/>
        <w:ind w:left="2521"/>
      </w:pPr>
      <w:r>
        <w:rPr/>
        <w:t>RIO DE JANEIRO, 11 DE DEZEMBRO DE 2020 – Thaís Fersoza foi</w:t>
      </w:r>
    </w:p>
    <w:p>
      <w:pPr>
        <w:pStyle w:val="BodyText"/>
        <w:spacing w:line="280" w:lineRule="auto" w:before="20"/>
        <w:ind w:left="2521" w:right="2536"/>
      </w:pPr>
      <w:r>
        <w:rPr/>
        <w:t>escolhida a melhor em Comportamento e Estilo de Vida no Brasil, segundo votação popular do iBest, que premia as melhores iniciativas do universo digital brasileiro. Ela disputou com Giovanna Ewbank e Marcos Piangers na final da votação aberta. Já na eleição da Academia, que é decidida por um júri de especialistas, a vencedora foi Giovanna Ewbank, que concorreu com Jout Jout e Marcos Piangers. "A Tatá Fersoza mostrou a força de sua relação com seus quase 20 milhões de seguidores na sua vitória como a Melhor do Brasil. A partir de abordagens francas e despretensiosas, mostra a sua vida familiar com carinho, honestidade e grande empatia, tendo ganho a admiração e identificação crescente dos brasileiros" aponta Marcos Wettreich, CEO do iBest. "Já a Giovanna Ewbank reforçou sua posição de ser uma das maiores influenciadoras digitais do país com o voto da Academia especializada", complementa Wettreich.</w:t>
      </w:r>
    </w:p>
    <w:p>
      <w:pPr>
        <w:pStyle w:val="BodyText"/>
        <w:spacing w:before="5"/>
        <w:rPr>
          <w:sz w:val="11"/>
        </w:rPr>
      </w:pPr>
    </w:p>
    <w:p>
      <w:pPr>
        <w:pStyle w:val="BodyText"/>
        <w:spacing w:line="280" w:lineRule="auto"/>
        <w:ind w:left="2521" w:right="2527"/>
      </w:pPr>
      <w:r>
        <w:rPr/>
        <w:t>Novamente assumindo a posição de maior prêmio da internet brasileira, em seu retorno depois de doze anos, o prêmio iBest  finalizou</w:t>
      </w:r>
      <w:r>
        <w:rPr>
          <w:spacing w:val="-3"/>
        </w:rPr>
        <w:t> </w:t>
      </w:r>
      <w:r>
        <w:rPr/>
        <w:t>a</w:t>
      </w:r>
      <w:r>
        <w:rPr>
          <w:spacing w:val="-2"/>
        </w:rPr>
        <w:t> </w:t>
      </w:r>
      <w:r>
        <w:rPr/>
        <w:t>edição</w:t>
      </w:r>
      <w:r>
        <w:rPr>
          <w:spacing w:val="-1"/>
        </w:rPr>
        <w:t> </w:t>
      </w:r>
      <w:r>
        <w:rPr/>
        <w:t>de</w:t>
      </w:r>
      <w:r>
        <w:rPr>
          <w:spacing w:val="-4"/>
        </w:rPr>
        <w:t> </w:t>
      </w:r>
      <w:r>
        <w:rPr/>
        <w:t>2020</w:t>
      </w:r>
      <w:r>
        <w:rPr>
          <w:spacing w:val="-4"/>
        </w:rPr>
        <w:t> </w:t>
      </w:r>
      <w:r>
        <w:rPr/>
        <w:t>com</w:t>
      </w:r>
      <w:r>
        <w:rPr>
          <w:spacing w:val="-3"/>
        </w:rPr>
        <w:t> </w:t>
      </w:r>
      <w:r>
        <w:rPr/>
        <w:t>números</w:t>
      </w:r>
      <w:r>
        <w:rPr>
          <w:spacing w:val="-1"/>
        </w:rPr>
        <w:t> </w:t>
      </w:r>
      <w:r>
        <w:rPr/>
        <w:t>sólidos</w:t>
      </w:r>
      <w:r>
        <w:rPr>
          <w:spacing w:val="-1"/>
        </w:rPr>
        <w:t> </w:t>
      </w:r>
      <w:r>
        <w:rPr/>
        <w:t>-</w:t>
      </w:r>
      <w:r>
        <w:rPr>
          <w:spacing w:val="-5"/>
        </w:rPr>
        <w:t> </w:t>
      </w:r>
      <w:r>
        <w:rPr/>
        <w:t>mais</w:t>
      </w:r>
      <w:r>
        <w:rPr>
          <w:spacing w:val="-1"/>
        </w:rPr>
        <w:t> </w:t>
      </w:r>
      <w:r>
        <w:rPr/>
        <w:t>de</w:t>
      </w:r>
      <w:r>
        <w:rPr>
          <w:spacing w:val="-3"/>
        </w:rPr>
        <w:t> </w:t>
      </w:r>
      <w:r>
        <w:rPr/>
        <w:t>2</w:t>
      </w:r>
      <w:r>
        <w:rPr>
          <w:spacing w:val="-5"/>
        </w:rPr>
        <w:t> </w:t>
      </w:r>
      <w:r>
        <w:rPr/>
        <w:t>milhões</w:t>
      </w:r>
      <w:r>
        <w:rPr>
          <w:spacing w:val="-1"/>
        </w:rPr>
        <w:t> </w:t>
      </w:r>
      <w:r>
        <w:rPr/>
        <w:t>de votos certificados e a mobilização da maior parte das 500 melhores iniciativas digitais do Brasil em campanhas próprias de estímulo à votação.</w:t>
      </w:r>
    </w:p>
    <w:p>
      <w:pPr>
        <w:pStyle w:val="BodyText"/>
        <w:spacing w:before="7"/>
        <w:rPr>
          <w:sz w:val="11"/>
        </w:rPr>
      </w:pPr>
    </w:p>
    <w:p>
      <w:pPr>
        <w:pStyle w:val="BodyText"/>
        <w:spacing w:line="280" w:lineRule="auto"/>
        <w:ind w:left="2521" w:right="2584"/>
      </w:pPr>
      <w:r>
        <w:rPr/>
        <w:t>Um dos grandes diferenciais do prêmio foi apresentar grandes empresas e os maiores influenciadores do país com iguais condições de concorrência. “O brasileiro não escolhe o que vai assistir ou seguir a partir de uma categorização entre influenciador e empresa. A escolha da audiência é pelo que se tem maior interesse e afinidade, seja vindo de uma empresa ou um jovem influenciador. E ficou claro nos resultados a relevância cada vez maior dos influenciadores”, justifica</w:t>
      </w:r>
      <w:r>
        <w:rPr>
          <w:spacing w:val="-5"/>
        </w:rPr>
        <w:t> </w:t>
      </w:r>
      <w:r>
        <w:rPr/>
        <w:t>Marcos.</w:t>
      </w:r>
    </w:p>
    <w:p>
      <w:pPr>
        <w:pStyle w:val="BodyText"/>
        <w:spacing w:before="6"/>
        <w:rPr>
          <w:sz w:val="11"/>
        </w:rPr>
      </w:pPr>
    </w:p>
    <w:p>
      <w:pPr>
        <w:pStyle w:val="BodyText"/>
        <w:spacing w:line="280" w:lineRule="auto"/>
        <w:ind w:left="2521" w:right="2536"/>
      </w:pPr>
      <w:r>
        <w:rPr/>
        <w:t>O Prêmio iBest aponta os melhores do Brasil em duas votações paralelas: uma de acordo com a percepção popular e outra de um júri de especialistas (a Academia iBest). Como critério de qualificação para ambas, os dez finalistas (os iBest Top 10) foram definidos através de um algoritmo proprietário do iBest que calcula a presença e o engajamento nas principais redes sociais. Foi a partir dessa lista que o público e o júri de especialistas escolheram as iniciativas digitais que considera as melhores de cada categoria.</w:t>
      </w:r>
    </w:p>
    <w:p>
      <w:pPr>
        <w:pStyle w:val="BodyText"/>
        <w:spacing w:before="6"/>
        <w:rPr>
          <w:sz w:val="11"/>
        </w:rPr>
      </w:pPr>
    </w:p>
    <w:p>
      <w:pPr>
        <w:pStyle w:val="BodyText"/>
        <w:spacing w:line="280" w:lineRule="auto"/>
        <w:ind w:left="2521" w:right="2633"/>
      </w:pPr>
      <w:r>
        <w:rPr/>
        <w:t>Foram 50 categorias na edição 2020, refletindo as mais relevantes tendências e interesses dos brasileiros nos setores de e-commerce, serviços e conteúdo. Para 2021, o número de categorias será ainda maior, incorporando outras áreas de alta relevância no universo digital do</w:t>
      </w:r>
      <w:r>
        <w:rPr>
          <w:spacing w:val="-10"/>
        </w:rPr>
        <w:t> </w:t>
      </w:r>
      <w:r>
        <w:rPr/>
        <w:t>Brasil.</w:t>
      </w:r>
    </w:p>
    <w:p>
      <w:pPr>
        <w:pStyle w:val="BodyText"/>
        <w:spacing w:before="7"/>
        <w:rPr>
          <w:sz w:val="11"/>
        </w:rPr>
      </w:pPr>
    </w:p>
    <w:p>
      <w:pPr>
        <w:pStyle w:val="BodyText"/>
        <w:spacing w:line="280" w:lineRule="auto"/>
        <w:ind w:left="2521" w:right="2605"/>
      </w:pPr>
      <w:r>
        <w:rPr/>
        <w:pict>
          <v:rect style="position:absolute;margin-left:210.069pt;margin-top:61.174824pt;width:174.914003pt;height:.655078pt;mso-position-horizontal-relative:page;mso-position-vertical-relative:paragraph;z-index:-15724544;mso-wrap-distance-left:0;mso-wrap-distance-right:0" filled="true" fillcolor="#000000" stroked="false">
            <v:fill type="solid"/>
            <w10:wrap type="topAndBottom"/>
          </v:rect>
        </w:pict>
      </w:r>
      <w:r>
        <w:rPr/>
        <w:t>Para mostrar ao público como os finalistas alcançaram o sucesso, o iBest apresenta agora, no YouTube, a websérie “Influenciando a História", gravada a partir de lives com os principais influenciadores e empreendedores digitais do Brasil. A série tem como propósito apresentar e educar sobre como são criados os conteúdos e os empreendimentos mais relevantes da internet no país, sendo mais   um passo na direção de credenciar o iBest como o guia para o universo</w:t>
      </w:r>
      <w:r>
        <w:rPr>
          <w:spacing w:val="-4"/>
        </w:rPr>
        <w:t> </w:t>
      </w:r>
      <w:r>
        <w:rPr/>
        <w:t>digital.</w:t>
      </w:r>
    </w:p>
    <w:p>
      <w:pPr>
        <w:pStyle w:val="Heading1"/>
      </w:pPr>
      <w:r>
        <w:rPr>
          <w:w w:val="110"/>
        </w:rPr>
        <w:t>Novidades no iBest 2021</w:t>
      </w:r>
    </w:p>
    <w:p>
      <w:pPr>
        <w:pStyle w:val="BodyText"/>
        <w:spacing w:before="7"/>
        <w:rPr>
          <w:rFonts w:ascii="Arial"/>
          <w:b/>
          <w:sz w:val="13"/>
        </w:rPr>
      </w:pPr>
    </w:p>
    <w:p>
      <w:pPr>
        <w:pStyle w:val="BodyText"/>
        <w:spacing w:line="280" w:lineRule="auto" w:before="1"/>
        <w:ind w:left="2521" w:right="2569"/>
      </w:pPr>
      <w:r>
        <w:rPr/>
        <w:pict>
          <v:rect style="position:absolute;margin-left:210.069pt;margin-top:26.831041pt;width:174.914003pt;height:.327734pt;mso-position-horizontal-relative:page;mso-position-vertical-relative:paragraph;z-index:-15724032;mso-wrap-distance-left:0;mso-wrap-distance-right:0" filled="true" fillcolor="#000000" stroked="false">
            <v:fill type="solid"/>
            <w10:wrap type="topAndBottom"/>
          </v:rect>
        </w:pict>
      </w:r>
      <w:r>
        <w:rPr/>
        <w:t>Além das novas categorias, a edição de 2021 do iBest também incluirá uma fase de pré-votação, que se iniciará em março e que permitirá  que todas as iniciativas digitais se candidatem a ser um Top 10</w:t>
      </w:r>
      <w:r>
        <w:rPr>
          <w:spacing w:val="-18"/>
        </w:rPr>
        <w:t> </w:t>
      </w:r>
      <w:r>
        <w:rPr/>
        <w:t>Brasil.</w:t>
      </w:r>
    </w:p>
    <w:p>
      <w:pPr>
        <w:pStyle w:val="Heading1"/>
      </w:pPr>
      <w:r>
        <w:rPr>
          <w:w w:val="115"/>
        </w:rPr>
        <w:t>História</w:t>
      </w:r>
    </w:p>
    <w:p>
      <w:pPr>
        <w:pStyle w:val="BodyText"/>
        <w:spacing w:before="7"/>
        <w:rPr>
          <w:rFonts w:ascii="Arial"/>
          <w:b/>
          <w:sz w:val="13"/>
        </w:rPr>
      </w:pPr>
    </w:p>
    <w:p>
      <w:pPr>
        <w:pStyle w:val="BodyText"/>
        <w:spacing w:line="280" w:lineRule="auto" w:before="1"/>
        <w:ind w:left="2521" w:right="2550"/>
      </w:pPr>
      <w:r>
        <w:rPr/>
        <w:t>Criado pelo empreendedor e entusiasta do mundo digital, Marcos Wettreich, o iBest nasceu com a missão de estimular e reconhecer os melhores e mais influentes da então nascente web brasileira. Entre 1996 e 2008, o prêmio foi a bússola para o reconhecimento das melhores iniciativas pioneiras na internet, e com milhões de votantes, foi considerado a maior premiação do gênero em todo o mundo e impulsionou os primeiros empreendimentos nacionais, revelando as empresas que se tornaram líderes na década inicial da internet no Brasil.</w:t>
      </w:r>
    </w:p>
    <w:p>
      <w:pPr>
        <w:pStyle w:val="BodyText"/>
        <w:spacing w:before="5"/>
        <w:rPr>
          <w:sz w:val="11"/>
        </w:rPr>
      </w:pPr>
    </w:p>
    <w:p>
      <w:pPr>
        <w:pStyle w:val="BodyText"/>
        <w:spacing w:line="280" w:lineRule="auto" w:before="1"/>
        <w:ind w:left="2521" w:right="2550"/>
      </w:pPr>
      <w:r>
        <w:rPr/>
        <w:t>O Prêmio iBest foi desenvolvido pela Mantel Marketing, empresa de Marcos Wettreich. O iBest passou a ser uma empresa independente, a iBest Company, e em 1999 o GP Investimentos tornou-se sócio. Em 2003, a Brasil Telecom adquiriu a empresa. Em 2020 Wettreich recuperou a marca “iBest” para criar a iBest Global, nova empresa que tem como missão inicial desenvolver e expandir o novo iBest, como o maior guia digital do Brasil.</w:t>
      </w:r>
    </w:p>
    <w:p>
      <w:pPr>
        <w:pStyle w:val="BodyText"/>
        <w:spacing w:before="2"/>
        <w:rPr>
          <w:sz w:val="16"/>
        </w:rPr>
      </w:pPr>
    </w:p>
    <w:p>
      <w:pPr>
        <w:spacing w:before="1"/>
        <w:ind w:left="2521" w:right="0" w:firstLine="0"/>
        <w:jc w:val="left"/>
        <w:rPr>
          <w:sz w:val="9"/>
        </w:rPr>
      </w:pPr>
      <w:r>
        <w:rPr>
          <w:color w:val="292424"/>
          <w:sz w:val="9"/>
        </w:rPr>
        <w:t>Mais informações</w:t>
      </w:r>
    </w:p>
    <w:p>
      <w:pPr>
        <w:spacing w:line="372" w:lineRule="auto" w:before="57"/>
        <w:ind w:left="2521" w:right="4538" w:firstLine="0"/>
        <w:jc w:val="left"/>
        <w:rPr>
          <w:sz w:val="9"/>
        </w:rPr>
      </w:pPr>
      <w:r>
        <w:rPr>
          <w:color w:val="292424"/>
          <w:sz w:val="9"/>
        </w:rPr>
        <w:t>E-mail: </w:t>
      </w:r>
      <w:hyperlink r:id="rId12">
        <w:r>
          <w:rPr>
            <w:color w:val="292424"/>
            <w:sz w:val="9"/>
          </w:rPr>
          <w:t>imprensa@ibest.global</w:t>
        </w:r>
      </w:hyperlink>
      <w:r>
        <w:rPr>
          <w:color w:val="292424"/>
          <w:sz w:val="9"/>
        </w:rPr>
        <w:t> Site: </w:t>
      </w:r>
      <w:hyperlink r:id="rId13">
        <w:r>
          <w:rPr>
            <w:color w:val="292424"/>
            <w:sz w:val="9"/>
          </w:rPr>
          <w:t>www.premioibest.com</w:t>
        </w:r>
      </w:hyperlink>
    </w:p>
    <w:p>
      <w:pPr>
        <w:spacing w:after="0" w:line="372" w:lineRule="auto"/>
        <w:jc w:val="left"/>
        <w:rPr>
          <w:sz w:val="9"/>
        </w:rPr>
        <w:sectPr>
          <w:type w:val="continuous"/>
          <w:pgSz w:w="11900" w:h="16840"/>
          <w:pgMar w:top="320" w:bottom="0" w:left="1680" w:right="1680"/>
        </w:sectPr>
      </w:pPr>
    </w:p>
    <w:p>
      <w:pPr>
        <w:pStyle w:val="BodyText"/>
        <w:spacing w:before="11"/>
        <w:rPr>
          <w:sz w:val="16"/>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w:altName w:val="Lucida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pt-PT" w:eastAsia="en-US" w:bidi="ar-SA"/>
    </w:rPr>
  </w:style>
  <w:style w:styleId="BodyText" w:type="paragraph">
    <w:name w:val="Body Text"/>
    <w:basedOn w:val="Normal"/>
    <w:uiPriority w:val="1"/>
    <w:qFormat/>
    <w:pPr/>
    <w:rPr>
      <w:rFonts w:ascii="Lucida Sans" w:hAnsi="Lucida Sans" w:eastAsia="Lucida Sans" w:cs="Lucida Sans"/>
      <w:sz w:val="10"/>
      <w:szCs w:val="10"/>
      <w:lang w:val="pt-PT" w:eastAsia="en-US" w:bidi="ar-SA"/>
    </w:rPr>
  </w:style>
  <w:style w:styleId="Heading1" w:type="paragraph">
    <w:name w:val="Heading 1"/>
    <w:basedOn w:val="Normal"/>
    <w:uiPriority w:val="1"/>
    <w:qFormat/>
    <w:pPr>
      <w:spacing w:before="113"/>
      <w:ind w:left="2521"/>
      <w:outlineLvl w:val="1"/>
    </w:pPr>
    <w:rPr>
      <w:rFonts w:ascii="Arial" w:hAnsi="Arial" w:eastAsia="Arial" w:cs="Arial"/>
      <w:b/>
      <w:bCs/>
      <w:sz w:val="10"/>
      <w:szCs w:val="10"/>
      <w:lang w:val="pt-PT" w:eastAsia="en-US" w:bidi="ar-SA"/>
    </w:rPr>
  </w:style>
  <w:style w:styleId="Title" w:type="paragraph">
    <w:name w:val="Title"/>
    <w:basedOn w:val="Normal"/>
    <w:uiPriority w:val="1"/>
    <w:qFormat/>
    <w:pPr>
      <w:spacing w:before="126"/>
      <w:ind w:left="2357" w:right="2550"/>
    </w:pPr>
    <w:rPr>
      <w:rFonts w:ascii="Arial" w:hAnsi="Arial" w:eastAsia="Arial" w:cs="Arial"/>
      <w:b/>
      <w:bCs/>
      <w:sz w:val="13"/>
      <w:szCs w:val="13"/>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youtu.be/iMW27ZDirxs" TargetMode="External"/><Relationship Id="rId7" Type="http://schemas.openxmlformats.org/officeDocument/2006/relationships/hyperlink" Target="https://youtu.be/RYGNxtgpYOc"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mailto:imprensa@ibest.global" TargetMode="External"/><Relationship Id="rId13" Type="http://schemas.openxmlformats.org/officeDocument/2006/relationships/hyperlink" Target="http://www.premioi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2020-12-10T20:46:31Z</dcterms:created>
  <dcterms:modified xsi:type="dcterms:W3CDTF">2020-12-10T20:46:31Z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